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288" w:rsidRPr="009F5288" w:rsidRDefault="009F5288" w:rsidP="009F5288">
      <w:pPr>
        <w:pStyle w:val="StandardWeb"/>
        <w:spacing w:before="0" w:beforeAutospacing="0" w:after="0" w:afterAutospacing="0"/>
        <w:jc w:val="both"/>
        <w:rPr>
          <w:rStyle w:val="Fett"/>
          <w:rFonts w:ascii="Arial" w:hAnsi="Arial" w:cs="Arial"/>
          <w:b w:val="0"/>
          <w:sz w:val="22"/>
          <w:szCs w:val="22"/>
          <w:lang w:val="en-GB"/>
        </w:rPr>
      </w:pPr>
    </w:p>
    <w:p w:rsidR="009F5288" w:rsidRPr="009F5288" w:rsidRDefault="009F5288" w:rsidP="009F5288">
      <w:pPr>
        <w:pStyle w:val="StandardWeb"/>
        <w:spacing w:before="0" w:beforeAutospacing="0" w:after="0" w:afterAutospacing="0"/>
        <w:jc w:val="both"/>
        <w:rPr>
          <w:rStyle w:val="Fett"/>
          <w:rFonts w:ascii="Arial" w:hAnsi="Arial" w:cs="Arial"/>
          <w:b w:val="0"/>
          <w:sz w:val="22"/>
          <w:szCs w:val="22"/>
          <w:lang w:val="en-GB"/>
        </w:rPr>
      </w:pPr>
      <w:r>
        <w:rPr>
          <w:rStyle w:val="Fett"/>
          <w:rFonts w:ascii="Arial" w:hAnsi="Arial" w:cs="Arial"/>
          <w:b w:val="0"/>
          <w:sz w:val="22"/>
          <w:szCs w:val="22"/>
          <w:lang w:val="en-GB"/>
        </w:rPr>
        <w:t>17</w:t>
      </w:r>
      <w:r w:rsidRPr="009F5288">
        <w:rPr>
          <w:rStyle w:val="Fett"/>
          <w:rFonts w:ascii="Arial" w:hAnsi="Arial" w:cs="Arial"/>
          <w:b w:val="0"/>
          <w:sz w:val="22"/>
          <w:szCs w:val="22"/>
          <w:vertAlign w:val="superscript"/>
          <w:lang w:val="en-GB"/>
        </w:rPr>
        <w:t>th</w:t>
      </w:r>
      <w:r>
        <w:rPr>
          <w:rStyle w:val="Fett"/>
          <w:rFonts w:ascii="Arial" w:hAnsi="Arial" w:cs="Arial"/>
          <w:b w:val="0"/>
          <w:sz w:val="22"/>
          <w:szCs w:val="22"/>
          <w:lang w:val="en-GB"/>
        </w:rPr>
        <w:t xml:space="preserve"> March 2016</w:t>
      </w:r>
    </w:p>
    <w:p w:rsidR="009F5288" w:rsidRPr="009F5288" w:rsidRDefault="009F5288" w:rsidP="009F5288">
      <w:pPr>
        <w:pStyle w:val="StandardWeb"/>
        <w:spacing w:before="0" w:beforeAutospacing="0" w:after="0" w:afterAutospacing="0"/>
        <w:jc w:val="both"/>
        <w:rPr>
          <w:rStyle w:val="Fett"/>
          <w:rFonts w:ascii="Arial" w:hAnsi="Arial" w:cs="Arial"/>
          <w:b w:val="0"/>
          <w:sz w:val="22"/>
          <w:szCs w:val="22"/>
          <w:lang w:val="en-GB"/>
        </w:rPr>
      </w:pPr>
    </w:p>
    <w:p w:rsidR="009F5288" w:rsidRDefault="009F5288" w:rsidP="009F5288">
      <w:pPr>
        <w:pStyle w:val="StandardWeb"/>
        <w:spacing w:before="0" w:beforeAutospacing="0" w:after="0" w:afterAutospacing="0"/>
        <w:jc w:val="both"/>
        <w:rPr>
          <w:rStyle w:val="Fett"/>
          <w:rFonts w:ascii="Arial" w:hAnsi="Arial" w:cs="Arial"/>
          <w:sz w:val="22"/>
          <w:szCs w:val="22"/>
          <w:lang w:val="en-GB"/>
        </w:rPr>
      </w:pPr>
      <w:r>
        <w:rPr>
          <w:rStyle w:val="Fett"/>
          <w:rFonts w:ascii="Arial" w:hAnsi="Arial" w:cs="Arial"/>
          <w:sz w:val="22"/>
          <w:szCs w:val="22"/>
          <w:lang w:val="en-GB"/>
        </w:rPr>
        <w:t xml:space="preserve">YOKOHAMA </w:t>
      </w:r>
      <w:r w:rsidR="003563F9">
        <w:rPr>
          <w:rStyle w:val="Fett"/>
          <w:rFonts w:ascii="Arial" w:hAnsi="Arial" w:cs="Arial"/>
          <w:sz w:val="22"/>
          <w:szCs w:val="22"/>
          <w:lang w:val="en-GB"/>
        </w:rPr>
        <w:t>hits the trail as a s</w:t>
      </w:r>
      <w:r w:rsidRPr="009F5288">
        <w:rPr>
          <w:rStyle w:val="Fett"/>
          <w:rFonts w:ascii="Arial" w:hAnsi="Arial" w:cs="Arial"/>
          <w:sz w:val="22"/>
          <w:szCs w:val="22"/>
          <w:lang w:val="en-GB"/>
        </w:rPr>
        <w:t>ponsor of Easter Jeep Safari Week’s 50</w:t>
      </w:r>
      <w:r w:rsidRPr="009F5288">
        <w:rPr>
          <w:rStyle w:val="Fett"/>
          <w:rFonts w:ascii="Arial" w:hAnsi="Arial" w:cs="Arial"/>
          <w:sz w:val="22"/>
          <w:szCs w:val="22"/>
          <w:vertAlign w:val="superscript"/>
          <w:lang w:val="en-GB"/>
        </w:rPr>
        <w:t>th</w:t>
      </w:r>
      <w:r w:rsidR="003563F9">
        <w:rPr>
          <w:rStyle w:val="Fett"/>
          <w:rFonts w:ascii="Arial" w:hAnsi="Arial" w:cs="Arial"/>
          <w:sz w:val="22"/>
          <w:szCs w:val="22"/>
          <w:lang w:val="en-GB"/>
        </w:rPr>
        <w:t xml:space="preserve"> a</w:t>
      </w:r>
      <w:r w:rsidRPr="009F5288">
        <w:rPr>
          <w:rStyle w:val="Fett"/>
          <w:rFonts w:ascii="Arial" w:hAnsi="Arial" w:cs="Arial"/>
          <w:sz w:val="22"/>
          <w:szCs w:val="22"/>
          <w:lang w:val="en-GB"/>
        </w:rPr>
        <w:t>nniversary</w:t>
      </w:r>
    </w:p>
    <w:p w:rsidR="009F5288" w:rsidRPr="009F5288" w:rsidRDefault="009F5288" w:rsidP="009F5288">
      <w:pPr>
        <w:pStyle w:val="StandardWeb"/>
        <w:spacing w:before="0" w:beforeAutospacing="0" w:after="0" w:afterAutospacing="0"/>
        <w:jc w:val="both"/>
        <w:rPr>
          <w:rFonts w:ascii="Arial" w:hAnsi="Arial" w:cs="Arial"/>
          <w:sz w:val="22"/>
          <w:szCs w:val="22"/>
          <w:lang w:val="en-GB"/>
        </w:rPr>
      </w:pPr>
    </w:p>
    <w:p w:rsidR="009F5288" w:rsidRPr="009F5288" w:rsidRDefault="00281BA2" w:rsidP="009F5288">
      <w:pPr>
        <w:pStyle w:val="StandardWeb"/>
        <w:spacing w:before="0" w:beforeAutospacing="0" w:after="0" w:afterAutospacing="0"/>
        <w:jc w:val="both"/>
        <w:rPr>
          <w:rFonts w:ascii="Arial" w:hAnsi="Arial" w:cs="Arial"/>
          <w:sz w:val="22"/>
          <w:szCs w:val="22"/>
          <w:lang w:val="en-GB"/>
        </w:rPr>
      </w:pPr>
      <w:r>
        <w:rPr>
          <w:rStyle w:val="Hervorhebung"/>
          <w:rFonts w:ascii="Arial" w:hAnsi="Arial" w:cs="Arial"/>
          <w:sz w:val="22"/>
          <w:szCs w:val="22"/>
          <w:lang w:val="en-GB"/>
        </w:rPr>
        <w:t>The ty</w:t>
      </w:r>
      <w:r w:rsidR="009F5288" w:rsidRPr="009F5288">
        <w:rPr>
          <w:rStyle w:val="Hervorhebung"/>
          <w:rFonts w:ascii="Arial" w:hAnsi="Arial" w:cs="Arial"/>
          <w:sz w:val="22"/>
          <w:szCs w:val="22"/>
          <w:lang w:val="en-GB"/>
        </w:rPr>
        <w:t xml:space="preserve">re maker joins the celebration, sponsoring the Day Canyon Point Trail and </w:t>
      </w:r>
      <w:r w:rsidR="00C65220">
        <w:rPr>
          <w:rStyle w:val="Hervorhebung"/>
          <w:rFonts w:ascii="Arial" w:hAnsi="Arial" w:cs="Arial"/>
          <w:sz w:val="22"/>
          <w:szCs w:val="22"/>
          <w:lang w:val="en-GB"/>
        </w:rPr>
        <w:t>launching a new pick-up/SUV ty</w:t>
      </w:r>
      <w:r w:rsidR="009F5288" w:rsidRPr="009F5288">
        <w:rPr>
          <w:rStyle w:val="Hervorhebung"/>
          <w:rFonts w:ascii="Arial" w:hAnsi="Arial" w:cs="Arial"/>
          <w:sz w:val="22"/>
          <w:szCs w:val="22"/>
          <w:lang w:val="en-GB"/>
        </w:rPr>
        <w:t>re, the GEOLANDAR A/T G01</w:t>
      </w:r>
      <w:r w:rsidR="00C463DB">
        <w:rPr>
          <w:rStyle w:val="Hervorhebung"/>
          <w:rFonts w:ascii="Arial" w:hAnsi="Arial" w:cs="Arial"/>
          <w:sz w:val="22"/>
          <w:szCs w:val="22"/>
          <w:lang w:val="en-GB"/>
        </w:rPr>
        <w:t>5</w:t>
      </w:r>
    </w:p>
    <w:p w:rsidR="00281BA2" w:rsidRDefault="00281BA2" w:rsidP="009F5288">
      <w:pPr>
        <w:pStyle w:val="StandardWeb"/>
        <w:spacing w:before="0" w:beforeAutospacing="0" w:after="0" w:afterAutospacing="0"/>
        <w:jc w:val="both"/>
        <w:rPr>
          <w:rFonts w:ascii="Arial" w:hAnsi="Arial" w:cs="Arial"/>
          <w:sz w:val="22"/>
          <w:szCs w:val="22"/>
          <w:lang w:val="en-GB"/>
        </w:rPr>
      </w:pPr>
    </w:p>
    <w:p w:rsidR="009F5288" w:rsidRDefault="00281BA2" w:rsidP="009F5288">
      <w:pPr>
        <w:pStyle w:val="StandardWeb"/>
        <w:spacing w:before="0" w:beforeAutospacing="0" w:after="0" w:afterAutospacing="0"/>
        <w:jc w:val="both"/>
        <w:rPr>
          <w:rFonts w:ascii="Arial" w:hAnsi="Arial" w:cs="Arial"/>
          <w:sz w:val="22"/>
          <w:szCs w:val="22"/>
          <w:lang w:val="en-GB"/>
        </w:rPr>
      </w:pPr>
      <w:r>
        <w:rPr>
          <w:rFonts w:ascii="Arial" w:hAnsi="Arial" w:cs="Arial"/>
          <w:sz w:val="22"/>
          <w:szCs w:val="22"/>
          <w:lang w:val="en-GB"/>
        </w:rPr>
        <w:t xml:space="preserve">SANTA ANA, CA </w:t>
      </w:r>
      <w:r w:rsidR="009F5288" w:rsidRPr="009F5288">
        <w:rPr>
          <w:rFonts w:ascii="Arial" w:hAnsi="Arial" w:cs="Arial"/>
          <w:sz w:val="22"/>
          <w:szCs w:val="22"/>
          <w:lang w:val="en-GB"/>
        </w:rPr>
        <w:t>– Yokohama Tire Corporation (YTC) and thousands of off-road driving enthusiasts are prepping for the 50</w:t>
      </w:r>
      <w:r w:rsidR="009F5288" w:rsidRPr="009F5288">
        <w:rPr>
          <w:rFonts w:ascii="Arial" w:hAnsi="Arial" w:cs="Arial"/>
          <w:sz w:val="22"/>
          <w:szCs w:val="22"/>
          <w:vertAlign w:val="superscript"/>
          <w:lang w:val="en-GB"/>
        </w:rPr>
        <w:t>th</w:t>
      </w:r>
      <w:r w:rsidR="009F5288" w:rsidRPr="009F5288">
        <w:rPr>
          <w:rFonts w:ascii="Arial" w:hAnsi="Arial" w:cs="Arial"/>
          <w:sz w:val="22"/>
          <w:szCs w:val="22"/>
          <w:lang w:val="en-GB"/>
        </w:rPr>
        <w:t xml:space="preserve"> anniversary of Easter Jeep Safari Week, </w:t>
      </w:r>
      <w:r>
        <w:rPr>
          <w:rFonts w:ascii="Arial" w:hAnsi="Arial" w:cs="Arial"/>
          <w:sz w:val="22"/>
          <w:szCs w:val="22"/>
          <w:lang w:val="en-GB"/>
        </w:rPr>
        <w:t>19</w:t>
      </w:r>
      <w:r w:rsidRPr="00281BA2">
        <w:rPr>
          <w:rFonts w:ascii="Arial" w:hAnsi="Arial" w:cs="Arial"/>
          <w:sz w:val="22"/>
          <w:szCs w:val="22"/>
          <w:vertAlign w:val="superscript"/>
          <w:lang w:val="en-GB"/>
        </w:rPr>
        <w:t>th</w:t>
      </w:r>
      <w:r>
        <w:rPr>
          <w:rFonts w:ascii="Arial" w:hAnsi="Arial" w:cs="Arial"/>
          <w:sz w:val="22"/>
          <w:szCs w:val="22"/>
          <w:lang w:val="en-GB"/>
        </w:rPr>
        <w:t xml:space="preserve"> – 27</w:t>
      </w:r>
      <w:r w:rsidRPr="00281BA2">
        <w:rPr>
          <w:rFonts w:ascii="Arial" w:hAnsi="Arial" w:cs="Arial"/>
          <w:sz w:val="22"/>
          <w:szCs w:val="22"/>
          <w:vertAlign w:val="superscript"/>
          <w:lang w:val="en-GB"/>
        </w:rPr>
        <w:t>th</w:t>
      </w:r>
      <w:r>
        <w:rPr>
          <w:rFonts w:ascii="Arial" w:hAnsi="Arial" w:cs="Arial"/>
          <w:sz w:val="22"/>
          <w:szCs w:val="22"/>
          <w:lang w:val="en-GB"/>
        </w:rPr>
        <w:t xml:space="preserve"> </w:t>
      </w:r>
      <w:r w:rsidR="009F5288" w:rsidRPr="009F5288">
        <w:rPr>
          <w:rFonts w:ascii="Arial" w:hAnsi="Arial" w:cs="Arial"/>
          <w:sz w:val="22"/>
          <w:szCs w:val="22"/>
          <w:lang w:val="en-GB"/>
        </w:rPr>
        <w:t>March</w:t>
      </w:r>
      <w:r>
        <w:rPr>
          <w:rFonts w:ascii="Arial" w:hAnsi="Arial" w:cs="Arial"/>
          <w:sz w:val="22"/>
          <w:szCs w:val="22"/>
          <w:lang w:val="en-GB"/>
        </w:rPr>
        <w:t xml:space="preserve"> </w:t>
      </w:r>
      <w:r w:rsidR="009F5288" w:rsidRPr="009F5288">
        <w:rPr>
          <w:rFonts w:ascii="Arial" w:hAnsi="Arial" w:cs="Arial"/>
          <w:sz w:val="22"/>
          <w:szCs w:val="22"/>
          <w:lang w:val="en-GB"/>
        </w:rPr>
        <w:t>in Moab, Utah. Approximately 25,000 to 35,000 visitors are expected to attend and participate in the event. Many will also drive the trails where YTC will be part of the festivities, sponsoring the Day Canyon Point Trail in conjunction with the launch of its new GEOLANDAR A/T G015</w:t>
      </w:r>
      <w:r>
        <w:rPr>
          <w:rFonts w:ascii="Arial" w:hAnsi="Arial" w:cs="Arial"/>
          <w:sz w:val="22"/>
          <w:szCs w:val="22"/>
          <w:lang w:val="en-GB"/>
        </w:rPr>
        <w:t xml:space="preserve"> </w:t>
      </w:r>
      <w:r w:rsidR="009F5288" w:rsidRPr="009F5288">
        <w:rPr>
          <w:rFonts w:ascii="Arial" w:hAnsi="Arial" w:cs="Arial"/>
          <w:sz w:val="22"/>
          <w:szCs w:val="22"/>
          <w:lang w:val="en-GB"/>
        </w:rPr>
        <w:t>pick-up/SUV t</w:t>
      </w:r>
      <w:r>
        <w:rPr>
          <w:rFonts w:ascii="Arial" w:hAnsi="Arial" w:cs="Arial"/>
          <w:sz w:val="22"/>
          <w:szCs w:val="22"/>
          <w:lang w:val="en-GB"/>
        </w:rPr>
        <w:t>y</w:t>
      </w:r>
      <w:r w:rsidR="009F5288" w:rsidRPr="009F5288">
        <w:rPr>
          <w:rFonts w:ascii="Arial" w:hAnsi="Arial" w:cs="Arial"/>
          <w:sz w:val="22"/>
          <w:szCs w:val="22"/>
          <w:lang w:val="en-GB"/>
        </w:rPr>
        <w:t xml:space="preserve">re, which officially goes on sale </w:t>
      </w:r>
      <w:r>
        <w:rPr>
          <w:rFonts w:ascii="Arial" w:hAnsi="Arial" w:cs="Arial"/>
          <w:sz w:val="22"/>
          <w:szCs w:val="22"/>
          <w:lang w:val="en-GB"/>
        </w:rPr>
        <w:t>1</w:t>
      </w:r>
      <w:r w:rsidRPr="00281BA2">
        <w:rPr>
          <w:rFonts w:ascii="Arial" w:hAnsi="Arial" w:cs="Arial"/>
          <w:sz w:val="22"/>
          <w:szCs w:val="22"/>
          <w:vertAlign w:val="superscript"/>
          <w:lang w:val="en-GB"/>
        </w:rPr>
        <w:t>st</w:t>
      </w:r>
      <w:r>
        <w:rPr>
          <w:rFonts w:ascii="Arial" w:hAnsi="Arial" w:cs="Arial"/>
          <w:sz w:val="22"/>
          <w:szCs w:val="22"/>
          <w:lang w:val="en-GB"/>
        </w:rPr>
        <w:t xml:space="preserve"> April in the US.</w:t>
      </w:r>
    </w:p>
    <w:p w:rsidR="00281BA2" w:rsidRPr="009F5288" w:rsidRDefault="00281BA2" w:rsidP="009F5288">
      <w:pPr>
        <w:pStyle w:val="StandardWeb"/>
        <w:spacing w:before="0" w:beforeAutospacing="0" w:after="0" w:afterAutospacing="0"/>
        <w:jc w:val="both"/>
        <w:rPr>
          <w:rFonts w:ascii="Arial" w:hAnsi="Arial" w:cs="Arial"/>
          <w:sz w:val="22"/>
          <w:szCs w:val="22"/>
          <w:lang w:val="en-GB"/>
        </w:rPr>
      </w:pPr>
    </w:p>
    <w:p w:rsidR="009F5288" w:rsidRDefault="009F5288" w:rsidP="009F5288">
      <w:pPr>
        <w:pStyle w:val="StandardWeb"/>
        <w:spacing w:before="0" w:beforeAutospacing="0" w:after="0" w:afterAutospacing="0"/>
        <w:jc w:val="both"/>
        <w:rPr>
          <w:rFonts w:ascii="Arial" w:hAnsi="Arial" w:cs="Arial"/>
          <w:sz w:val="22"/>
          <w:szCs w:val="22"/>
          <w:lang w:val="en-GB"/>
        </w:rPr>
      </w:pPr>
      <w:r w:rsidRPr="009F5288">
        <w:rPr>
          <w:rFonts w:ascii="Arial" w:hAnsi="Arial" w:cs="Arial"/>
          <w:sz w:val="22"/>
          <w:szCs w:val="22"/>
          <w:lang w:val="en-GB"/>
        </w:rPr>
        <w:t xml:space="preserve">YTC is the official 2016 sponsor for the 70-mile-long Day Canyon Point Trail on </w:t>
      </w:r>
      <w:r w:rsidR="00281BA2">
        <w:rPr>
          <w:rFonts w:ascii="Arial" w:hAnsi="Arial" w:cs="Arial"/>
          <w:sz w:val="22"/>
          <w:szCs w:val="22"/>
          <w:lang w:val="en-GB"/>
        </w:rPr>
        <w:t>21</w:t>
      </w:r>
      <w:r w:rsidR="00281BA2" w:rsidRPr="00281BA2">
        <w:rPr>
          <w:rFonts w:ascii="Arial" w:hAnsi="Arial" w:cs="Arial"/>
          <w:sz w:val="22"/>
          <w:szCs w:val="22"/>
          <w:vertAlign w:val="superscript"/>
          <w:lang w:val="en-GB"/>
        </w:rPr>
        <w:t>st</w:t>
      </w:r>
      <w:r w:rsidR="00281BA2">
        <w:rPr>
          <w:rFonts w:ascii="Arial" w:hAnsi="Arial" w:cs="Arial"/>
          <w:sz w:val="22"/>
          <w:szCs w:val="22"/>
          <w:lang w:val="en-GB"/>
        </w:rPr>
        <w:t xml:space="preserve"> March</w:t>
      </w:r>
      <w:r w:rsidRPr="009F5288">
        <w:rPr>
          <w:rFonts w:ascii="Arial" w:hAnsi="Arial" w:cs="Arial"/>
          <w:sz w:val="22"/>
          <w:szCs w:val="22"/>
          <w:lang w:val="en-GB"/>
        </w:rPr>
        <w:t>, which features sweeping vistas, several shelf ledges, varied terrain and the notorious obstacle Broken Bill Hill. The challenging trail offers views of the Colorado River, Moab Rim and rock formations like the Puppet Show and the Lodges.</w:t>
      </w:r>
    </w:p>
    <w:p w:rsidR="00281BA2" w:rsidRPr="009F5288" w:rsidRDefault="00281BA2" w:rsidP="009F5288">
      <w:pPr>
        <w:pStyle w:val="StandardWeb"/>
        <w:spacing w:before="0" w:beforeAutospacing="0" w:after="0" w:afterAutospacing="0"/>
        <w:jc w:val="both"/>
        <w:rPr>
          <w:rFonts w:ascii="Arial" w:hAnsi="Arial" w:cs="Arial"/>
          <w:sz w:val="22"/>
          <w:szCs w:val="22"/>
          <w:lang w:val="en-GB"/>
        </w:rPr>
      </w:pPr>
    </w:p>
    <w:p w:rsidR="009F5288" w:rsidRDefault="009F5288" w:rsidP="009F5288">
      <w:pPr>
        <w:pStyle w:val="StandardWeb"/>
        <w:spacing w:before="0" w:beforeAutospacing="0" w:after="0" w:afterAutospacing="0"/>
        <w:jc w:val="both"/>
        <w:rPr>
          <w:rFonts w:ascii="Arial" w:hAnsi="Arial" w:cs="Arial"/>
          <w:sz w:val="22"/>
          <w:szCs w:val="22"/>
          <w:lang w:val="en-GB"/>
        </w:rPr>
      </w:pPr>
      <w:r w:rsidRPr="009F5288">
        <w:rPr>
          <w:rFonts w:ascii="Arial" w:hAnsi="Arial" w:cs="Arial"/>
          <w:sz w:val="22"/>
          <w:szCs w:val="22"/>
          <w:lang w:val="en-GB"/>
        </w:rPr>
        <w:t>“</w:t>
      </w:r>
      <w:r w:rsidR="00281BA2">
        <w:rPr>
          <w:rFonts w:ascii="Arial" w:hAnsi="Arial" w:cs="Arial"/>
          <w:sz w:val="22"/>
          <w:szCs w:val="22"/>
          <w:lang w:val="en-GB"/>
        </w:rPr>
        <w:t>YOKOHAMA</w:t>
      </w:r>
      <w:r w:rsidRPr="009F5288">
        <w:rPr>
          <w:rFonts w:ascii="Arial" w:hAnsi="Arial" w:cs="Arial"/>
          <w:sz w:val="22"/>
          <w:szCs w:val="22"/>
          <w:lang w:val="en-GB"/>
        </w:rPr>
        <w:t xml:space="preserve"> is known for producin</w:t>
      </w:r>
      <w:r w:rsidR="00281BA2">
        <w:rPr>
          <w:rFonts w:ascii="Arial" w:hAnsi="Arial" w:cs="Arial"/>
          <w:sz w:val="22"/>
          <w:szCs w:val="22"/>
          <w:lang w:val="en-GB"/>
        </w:rPr>
        <w:t>g some of the most innovative ty</w:t>
      </w:r>
      <w:r w:rsidRPr="009F5288">
        <w:rPr>
          <w:rFonts w:ascii="Arial" w:hAnsi="Arial" w:cs="Arial"/>
          <w:sz w:val="22"/>
          <w:szCs w:val="22"/>
          <w:lang w:val="en-GB"/>
        </w:rPr>
        <w:t>res on the market, and I can</w:t>
      </w:r>
      <w:r w:rsidR="00281BA2">
        <w:rPr>
          <w:rFonts w:ascii="Arial" w:hAnsi="Arial" w:cs="Arial"/>
          <w:sz w:val="22"/>
          <w:szCs w:val="22"/>
          <w:lang w:val="en-GB"/>
        </w:rPr>
        <w:t>no</w:t>
      </w:r>
      <w:r w:rsidRPr="009F5288">
        <w:rPr>
          <w:rFonts w:ascii="Arial" w:hAnsi="Arial" w:cs="Arial"/>
          <w:sz w:val="22"/>
          <w:szCs w:val="22"/>
          <w:lang w:val="en-GB"/>
        </w:rPr>
        <w:t xml:space="preserve">t think of a better way to showcase the GEOLANDAR A/T G015 than in Moab,” said Alan </w:t>
      </w:r>
      <w:proofErr w:type="spellStart"/>
      <w:r w:rsidRPr="009F5288">
        <w:rPr>
          <w:rFonts w:ascii="Arial" w:hAnsi="Arial" w:cs="Arial"/>
          <w:sz w:val="22"/>
          <w:szCs w:val="22"/>
          <w:lang w:val="en-GB"/>
        </w:rPr>
        <w:t>Holtschneider</w:t>
      </w:r>
      <w:proofErr w:type="spellEnd"/>
      <w:r w:rsidRPr="009F5288">
        <w:rPr>
          <w:rFonts w:ascii="Arial" w:hAnsi="Arial" w:cs="Arial"/>
          <w:sz w:val="22"/>
          <w:szCs w:val="22"/>
          <w:lang w:val="en-GB"/>
        </w:rPr>
        <w:t>, YTC director of marketing.</w:t>
      </w:r>
    </w:p>
    <w:p w:rsidR="00281BA2" w:rsidRPr="009F5288" w:rsidRDefault="00281BA2" w:rsidP="009F5288">
      <w:pPr>
        <w:pStyle w:val="StandardWeb"/>
        <w:spacing w:before="0" w:beforeAutospacing="0" w:after="0" w:afterAutospacing="0"/>
        <w:jc w:val="both"/>
        <w:rPr>
          <w:rFonts w:ascii="Arial" w:hAnsi="Arial" w:cs="Arial"/>
          <w:sz w:val="22"/>
          <w:szCs w:val="22"/>
          <w:lang w:val="en-GB"/>
        </w:rPr>
      </w:pPr>
    </w:p>
    <w:p w:rsidR="009F5288" w:rsidRDefault="009F5288" w:rsidP="009F5288">
      <w:pPr>
        <w:pStyle w:val="StandardWeb"/>
        <w:spacing w:before="0" w:beforeAutospacing="0" w:after="0" w:afterAutospacing="0"/>
        <w:jc w:val="both"/>
        <w:rPr>
          <w:rFonts w:ascii="Arial" w:hAnsi="Arial" w:cs="Arial"/>
          <w:sz w:val="22"/>
          <w:szCs w:val="22"/>
          <w:lang w:val="en-GB"/>
        </w:rPr>
      </w:pPr>
      <w:r w:rsidRPr="009F5288">
        <w:rPr>
          <w:rFonts w:ascii="Arial" w:hAnsi="Arial" w:cs="Arial"/>
          <w:sz w:val="22"/>
          <w:szCs w:val="22"/>
          <w:lang w:val="en-GB"/>
        </w:rPr>
        <w:t>According to the Red Rock 4-Wheelers (RR4W), the longstanding organization that runs Easter Jeep Safari Week, sponsoring a trail helps support initiatives that ben</w:t>
      </w:r>
      <w:r w:rsidR="00281BA2">
        <w:rPr>
          <w:rFonts w:ascii="Arial" w:hAnsi="Arial" w:cs="Arial"/>
          <w:sz w:val="22"/>
          <w:szCs w:val="22"/>
          <w:lang w:val="en-GB"/>
        </w:rPr>
        <w:t>efit the off-</w:t>
      </w:r>
      <w:proofErr w:type="spellStart"/>
      <w:r w:rsidR="00281BA2">
        <w:rPr>
          <w:rFonts w:ascii="Arial" w:hAnsi="Arial" w:cs="Arial"/>
          <w:sz w:val="22"/>
          <w:szCs w:val="22"/>
          <w:lang w:val="en-GB"/>
        </w:rPr>
        <w:t>roading</w:t>
      </w:r>
      <w:proofErr w:type="spellEnd"/>
      <w:r w:rsidR="00281BA2">
        <w:rPr>
          <w:rFonts w:ascii="Arial" w:hAnsi="Arial" w:cs="Arial"/>
          <w:sz w:val="22"/>
          <w:szCs w:val="22"/>
          <w:lang w:val="en-GB"/>
        </w:rPr>
        <w:t xml:space="preserve"> community.</w:t>
      </w:r>
    </w:p>
    <w:p w:rsidR="00281BA2" w:rsidRPr="009F5288" w:rsidRDefault="00281BA2" w:rsidP="009F5288">
      <w:pPr>
        <w:pStyle w:val="StandardWeb"/>
        <w:spacing w:before="0" w:beforeAutospacing="0" w:after="0" w:afterAutospacing="0"/>
        <w:jc w:val="both"/>
        <w:rPr>
          <w:rFonts w:ascii="Arial" w:hAnsi="Arial" w:cs="Arial"/>
          <w:sz w:val="22"/>
          <w:szCs w:val="22"/>
          <w:lang w:val="en-GB"/>
        </w:rPr>
      </w:pPr>
    </w:p>
    <w:p w:rsidR="006B1CB9" w:rsidRDefault="009F5288" w:rsidP="009F5288">
      <w:pPr>
        <w:jc w:val="both"/>
        <w:rPr>
          <w:rFonts w:ascii="Arial" w:hAnsi="Arial" w:cs="Arial"/>
          <w:sz w:val="22"/>
          <w:szCs w:val="22"/>
          <w:lang w:val="en-GB"/>
        </w:rPr>
      </w:pPr>
      <w:r w:rsidRPr="009F5288">
        <w:rPr>
          <w:rFonts w:ascii="Arial" w:hAnsi="Arial" w:cs="Arial"/>
          <w:sz w:val="22"/>
          <w:szCs w:val="22"/>
          <w:lang w:val="en-GB"/>
        </w:rPr>
        <w:t>Yokohama Tire Corporation is the North American manufacturing and marketing arm of Tokyo, Japan-based The Yokohama Rubber Co., Ltd., a global manufacturing</w:t>
      </w:r>
      <w:r w:rsidR="00281BA2">
        <w:rPr>
          <w:rFonts w:ascii="Arial" w:hAnsi="Arial" w:cs="Arial"/>
          <w:sz w:val="22"/>
          <w:szCs w:val="22"/>
          <w:lang w:val="en-GB"/>
        </w:rPr>
        <w:t xml:space="preserve"> and sales company of premium ty</w:t>
      </w:r>
      <w:r w:rsidRPr="009F5288">
        <w:rPr>
          <w:rFonts w:ascii="Arial" w:hAnsi="Arial" w:cs="Arial"/>
          <w:sz w:val="22"/>
          <w:szCs w:val="22"/>
          <w:lang w:val="en-GB"/>
        </w:rPr>
        <w:t xml:space="preserve">res since 1917. Servicing an extensive sales network throughout the U.S., Yokohama Tire Corporation is a leader in </w:t>
      </w:r>
      <w:r w:rsidR="0061174F">
        <w:rPr>
          <w:rFonts w:ascii="Arial" w:hAnsi="Arial" w:cs="Arial"/>
          <w:sz w:val="22"/>
          <w:szCs w:val="22"/>
          <w:lang w:val="en-GB"/>
        </w:rPr>
        <w:t>technology and innovation. The C</w:t>
      </w:r>
      <w:r w:rsidRPr="009F5288">
        <w:rPr>
          <w:rFonts w:ascii="Arial" w:hAnsi="Arial" w:cs="Arial"/>
          <w:sz w:val="22"/>
          <w:szCs w:val="22"/>
          <w:lang w:val="en-GB"/>
        </w:rPr>
        <w:t>ompany’s complete product line includes t</w:t>
      </w:r>
      <w:r w:rsidR="00281BA2">
        <w:rPr>
          <w:rFonts w:ascii="Arial" w:hAnsi="Arial" w:cs="Arial"/>
          <w:sz w:val="22"/>
          <w:szCs w:val="22"/>
          <w:lang w:val="en-GB"/>
        </w:rPr>
        <w:t>y</w:t>
      </w:r>
      <w:r w:rsidRPr="009F5288">
        <w:rPr>
          <w:rFonts w:ascii="Arial" w:hAnsi="Arial" w:cs="Arial"/>
          <w:sz w:val="22"/>
          <w:szCs w:val="22"/>
          <w:lang w:val="en-GB"/>
        </w:rPr>
        <w:t>res for high-performance, light truck, passenger car, commercial truck and bus, and off-the-road mining and construction applications.</w:t>
      </w:r>
    </w:p>
    <w:p w:rsidR="00452714" w:rsidRDefault="00452714" w:rsidP="009F5288">
      <w:pPr>
        <w:jc w:val="both"/>
        <w:rPr>
          <w:rFonts w:ascii="Arial" w:hAnsi="Arial" w:cs="Arial"/>
          <w:sz w:val="22"/>
          <w:szCs w:val="22"/>
          <w:lang w:val="en-GB"/>
        </w:rPr>
      </w:pPr>
    </w:p>
    <w:p w:rsidR="00452714" w:rsidRDefault="00452714" w:rsidP="00452714">
      <w:pPr>
        <w:jc w:val="center"/>
        <w:rPr>
          <w:sz w:val="22"/>
          <w:szCs w:val="22"/>
          <w:lang w:val="en-GB"/>
        </w:rPr>
      </w:pPr>
      <w:r>
        <w:rPr>
          <w:noProof/>
          <w:sz w:val="22"/>
          <w:szCs w:val="22"/>
        </w:rPr>
        <w:drawing>
          <wp:inline distT="0" distB="0" distL="0" distR="0">
            <wp:extent cx="4201548" cy="3151164"/>
            <wp:effectExtent l="19050" t="0" r="8502" b="0"/>
            <wp:docPr id="1" name="Bild 1" descr="M:\Marketing\Web\New Website\Content\Press\2016\2016_03_17 Easter Jeep safari\YOKOHAMA a sponsor of Easter Jeep Safari Week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6\2016_03_17 Easter Jeep safari\YOKOHAMA a sponsor of Easter Jeep Safari Week_GROSS.jpg"/>
                    <pic:cNvPicPr>
                      <a:picLocks noChangeAspect="1" noChangeArrowheads="1"/>
                    </pic:cNvPicPr>
                  </pic:nvPicPr>
                  <pic:blipFill>
                    <a:blip r:embed="rId7" cstate="print"/>
                    <a:srcRect/>
                    <a:stretch>
                      <a:fillRect/>
                    </a:stretch>
                  </pic:blipFill>
                  <pic:spPr bwMode="auto">
                    <a:xfrm>
                      <a:off x="0" y="0"/>
                      <a:ext cx="4207666" cy="3155753"/>
                    </a:xfrm>
                    <a:prstGeom prst="rect">
                      <a:avLst/>
                    </a:prstGeom>
                    <a:noFill/>
                    <a:ln w="9525">
                      <a:noFill/>
                      <a:miter lim="800000"/>
                      <a:headEnd/>
                      <a:tailEnd/>
                    </a:ln>
                  </pic:spPr>
                </pic:pic>
              </a:graphicData>
            </a:graphic>
          </wp:inline>
        </w:drawing>
      </w:r>
    </w:p>
    <w:p w:rsidR="00452714" w:rsidRPr="00452714" w:rsidRDefault="00452714" w:rsidP="00452714">
      <w:pPr>
        <w:jc w:val="center"/>
        <w:rPr>
          <w:rFonts w:ascii="Arial" w:hAnsi="Arial" w:cs="Arial"/>
          <w:i/>
          <w:sz w:val="16"/>
          <w:szCs w:val="16"/>
          <w:lang w:val="en-GB"/>
        </w:rPr>
      </w:pPr>
      <w:r w:rsidRPr="00452714">
        <w:rPr>
          <w:rFonts w:ascii="Arial" w:hAnsi="Arial" w:cs="Arial"/>
          <w:i/>
          <w:sz w:val="16"/>
          <w:szCs w:val="16"/>
          <w:lang w:val="en-GB"/>
        </w:rPr>
        <w:t>YOKOHAMA a sponsor of Easter Jeep Safari Week</w:t>
      </w:r>
    </w:p>
    <w:sectPr w:rsidR="00452714" w:rsidRPr="00452714"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297" w:rsidRDefault="00077297" w:rsidP="00B25742">
      <w:r>
        <w:separator/>
      </w:r>
    </w:p>
  </w:endnote>
  <w:endnote w:type="continuationSeparator" w:id="0">
    <w:p w:rsidR="00077297" w:rsidRDefault="0007729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B70AB3">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297" w:rsidRDefault="00077297" w:rsidP="00B25742">
      <w:r>
        <w:separator/>
      </w:r>
    </w:p>
  </w:footnote>
  <w:footnote w:type="continuationSeparator" w:id="0">
    <w:p w:rsidR="00077297" w:rsidRDefault="0007729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B70AB3">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81BA2"/>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563F9"/>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2714"/>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174F"/>
    <w:rsid w:val="006156B5"/>
    <w:rsid w:val="00617FE7"/>
    <w:rsid w:val="00621BFD"/>
    <w:rsid w:val="0063001A"/>
    <w:rsid w:val="006323CF"/>
    <w:rsid w:val="00646328"/>
    <w:rsid w:val="00656B27"/>
    <w:rsid w:val="006635D5"/>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288"/>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0AB3"/>
    <w:rsid w:val="00B71549"/>
    <w:rsid w:val="00B75B00"/>
    <w:rsid w:val="00B76A0B"/>
    <w:rsid w:val="00B940E1"/>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3DB"/>
    <w:rsid w:val="00C46B96"/>
    <w:rsid w:val="00C47770"/>
    <w:rsid w:val="00C47E5D"/>
    <w:rsid w:val="00C6390A"/>
    <w:rsid w:val="00C65220"/>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4041F"/>
    <w:rsid w:val="00E5238B"/>
    <w:rsid w:val="00E61877"/>
    <w:rsid w:val="00E67B6E"/>
    <w:rsid w:val="00E90052"/>
    <w:rsid w:val="00E93A9D"/>
    <w:rsid w:val="00EB5F76"/>
    <w:rsid w:val="00EC20F6"/>
    <w:rsid w:val="00EC73B7"/>
    <w:rsid w:val="00EC7C2A"/>
    <w:rsid w:val="00EE09BB"/>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rsid w:val="009F5288"/>
    <w:rPr>
      <w:b/>
      <w:bCs/>
    </w:rPr>
  </w:style>
  <w:style w:type="character" w:styleId="Hervorhebung">
    <w:name w:val="Emphasis"/>
    <w:basedOn w:val="Absatz-Standardschriftart"/>
    <w:uiPriority w:val="20"/>
    <w:qFormat/>
    <w:rsid w:val="009F528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13549280">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284</Words>
  <Characters>1793</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8</cp:revision>
  <cp:lastPrinted>2014-08-28T15:02:00Z</cp:lastPrinted>
  <dcterms:created xsi:type="dcterms:W3CDTF">2016-03-31T14:44:00Z</dcterms:created>
  <dcterms:modified xsi:type="dcterms:W3CDTF">2016-04-04T08:17:00Z</dcterms:modified>
</cp:coreProperties>
</file>